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C2" w:rsidRPr="006551DB" w:rsidRDefault="00322825" w:rsidP="00423EC2">
      <w:pPr>
        <w:rPr>
          <w:b/>
        </w:rPr>
      </w:pPr>
      <w:r w:rsidRPr="006551DB">
        <w:rPr>
          <w:b/>
        </w:rPr>
        <w:t xml:space="preserve">COPIL </w:t>
      </w:r>
      <w:r w:rsidR="00C87C36">
        <w:rPr>
          <w:b/>
        </w:rPr>
        <w:t>2</w:t>
      </w:r>
      <w:r w:rsidRPr="006551DB">
        <w:rPr>
          <w:b/>
        </w:rPr>
        <w:t xml:space="preserve"> </w:t>
      </w:r>
      <w:proofErr w:type="spellStart"/>
      <w:r w:rsidR="00423EC2" w:rsidRPr="006551DB">
        <w:rPr>
          <w:b/>
        </w:rPr>
        <w:t>Teach</w:t>
      </w:r>
      <w:proofErr w:type="spellEnd"/>
      <w:r w:rsidR="00423EC2" w:rsidRPr="006551DB">
        <w:rPr>
          <w:b/>
        </w:rPr>
        <w:t xml:space="preserve"> The Shift - 09/05/2016</w:t>
      </w:r>
    </w:p>
    <w:p w:rsidR="0045595C" w:rsidRDefault="0045595C">
      <w:r>
        <w:t xml:space="preserve">Réunion en présence de </w:t>
      </w:r>
      <w:r w:rsidR="0096275D">
        <w:t>Raphaël</w:t>
      </w:r>
      <w:r>
        <w:t>, Marie, Tiphaine et Valère.</w:t>
      </w:r>
    </w:p>
    <w:p w:rsidR="009A2F06" w:rsidRDefault="00423EC2">
      <w:r>
        <w:t>L’objectif de la séance est de définir l</w:t>
      </w:r>
      <w:r w:rsidR="006551DB">
        <w:t xml:space="preserve">a </w:t>
      </w:r>
      <w:r w:rsidR="00492B61">
        <w:t>« </w:t>
      </w:r>
      <w:r w:rsidR="006551DB">
        <w:t>ligne éditoriale</w:t>
      </w:r>
      <w:r w:rsidR="00492B61">
        <w:t xml:space="preserve"> », les </w:t>
      </w:r>
      <w:r w:rsidR="00492B61" w:rsidRPr="00492B61">
        <w:rPr>
          <w:b/>
        </w:rPr>
        <w:t>principaux</w:t>
      </w:r>
      <w:r w:rsidR="006551DB" w:rsidRPr="00492B61">
        <w:rPr>
          <w:b/>
        </w:rPr>
        <w:t xml:space="preserve"> </w:t>
      </w:r>
      <w:r w:rsidRPr="00492B61">
        <w:rPr>
          <w:b/>
        </w:rPr>
        <w:t>message</w:t>
      </w:r>
      <w:r w:rsidR="006551DB" w:rsidRPr="00492B61">
        <w:rPr>
          <w:b/>
        </w:rPr>
        <w:t>s</w:t>
      </w:r>
      <w:r w:rsidR="006551DB">
        <w:t xml:space="preserve"> </w:t>
      </w:r>
      <w:r w:rsidR="00492B61">
        <w:t xml:space="preserve">à faire passer lors de </w:t>
      </w:r>
      <w:r w:rsidR="006551DB">
        <w:t xml:space="preserve">l’évènement. </w:t>
      </w:r>
      <w:r w:rsidR="00492B61">
        <w:t>L</w:t>
      </w:r>
      <w:r>
        <w:t xml:space="preserve">a </w:t>
      </w:r>
      <w:r w:rsidRPr="00492B61">
        <w:rPr>
          <w:b/>
        </w:rPr>
        <w:t>s</w:t>
      </w:r>
      <w:r w:rsidR="009A2F06" w:rsidRPr="00492B61">
        <w:rPr>
          <w:b/>
        </w:rPr>
        <w:t>tructure</w:t>
      </w:r>
      <w:r w:rsidR="009A2F06">
        <w:t xml:space="preserve"> de </w:t>
      </w:r>
      <w:r>
        <w:t xml:space="preserve">l’évènement </w:t>
      </w:r>
      <w:r w:rsidR="00492B61">
        <w:t xml:space="preserve">envisagée </w:t>
      </w:r>
      <w:r>
        <w:t>est la suivante :</w:t>
      </w:r>
      <w:r w:rsidR="009A2F06">
        <w:t xml:space="preserve"> 15-30min </w:t>
      </w:r>
      <w:r>
        <w:t>de conférence type</w:t>
      </w:r>
      <w:r w:rsidR="009A2F06">
        <w:t xml:space="preserve"> </w:t>
      </w:r>
      <w:proofErr w:type="spellStart"/>
      <w:r w:rsidR="009A2F06">
        <w:t>T</w:t>
      </w:r>
      <w:r>
        <w:t>edX</w:t>
      </w:r>
      <w:proofErr w:type="spellEnd"/>
      <w:r>
        <w:t xml:space="preserve"> puis 45min-1h30 de sondages</w:t>
      </w:r>
      <w:r w:rsidR="009A2F06">
        <w:t xml:space="preserve"> </w:t>
      </w:r>
      <w:r w:rsidR="004A18C3">
        <w:t>interactifs</w:t>
      </w:r>
      <w:r>
        <w:t xml:space="preserve"> associés à des  « </w:t>
      </w:r>
      <w:proofErr w:type="spellStart"/>
      <w:r>
        <w:t>funfacts</w:t>
      </w:r>
      <w:proofErr w:type="spellEnd"/>
      <w:r>
        <w:t> » illustrés de préférence en vidéo</w:t>
      </w:r>
      <w:r w:rsidR="006551DB">
        <w:t xml:space="preserve">. </w:t>
      </w:r>
    </w:p>
    <w:p w:rsidR="009A2F06" w:rsidRDefault="00322825">
      <w:r>
        <w:t xml:space="preserve">L’objectif est de </w:t>
      </w:r>
      <w:r w:rsidR="00492B61">
        <w:t xml:space="preserve">prioritairement </w:t>
      </w:r>
      <w:r>
        <w:t>faire venir et convaincre les « </w:t>
      </w:r>
      <w:r w:rsidR="009A2F06" w:rsidRPr="00492B61">
        <w:rPr>
          <w:b/>
        </w:rPr>
        <w:t>Climato-</w:t>
      </w:r>
      <w:r w:rsidR="00492B61" w:rsidRPr="00492B61">
        <w:rPr>
          <w:b/>
        </w:rPr>
        <w:t>indifférents</w:t>
      </w:r>
      <w:r>
        <w:t> »</w:t>
      </w:r>
      <w:r w:rsidR="00492B61">
        <w:t>, voire les « climato-sceptiques ».</w:t>
      </w:r>
    </w:p>
    <w:p w:rsidR="004A18C3" w:rsidRDefault="00322825">
      <w:r>
        <w:t xml:space="preserve">Nous avons </w:t>
      </w:r>
      <w:r w:rsidR="00492B61">
        <w:t xml:space="preserve">répertorié </w:t>
      </w:r>
      <w:r w:rsidR="004A18C3">
        <w:t xml:space="preserve">quelques </w:t>
      </w:r>
      <w:r w:rsidR="00492B61">
        <w:t>objections classiques, avec les réponses-types qui peuvent convenir, type « punch-line » percutantes qui évitent de rentrer excessivement dans l’argumentaire en 1</w:t>
      </w:r>
      <w:r w:rsidR="00492B61" w:rsidRPr="00492B61">
        <w:rPr>
          <w:vertAlign w:val="superscript"/>
        </w:rPr>
        <w:t>ère</w:t>
      </w:r>
      <w:r w:rsidR="00492B61">
        <w:t xml:space="preserve"> approche – il faudra bien sûr être capable de le faire aussi si besoin. Travail à poursuivre.</w:t>
      </w:r>
    </w:p>
    <w:p w:rsidR="004A18C3" w:rsidRPr="004A18C3" w:rsidRDefault="009A2F06" w:rsidP="004A18C3">
      <w:pPr>
        <w:pStyle w:val="Paragraphedeliste"/>
        <w:numPr>
          <w:ilvl w:val="0"/>
          <w:numId w:val="2"/>
        </w:numPr>
        <w:rPr>
          <w:b/>
          <w:i/>
          <w:u w:val="single"/>
        </w:rPr>
      </w:pPr>
      <w:r>
        <w:t>« De toute façon, les chinois émettent bien plus que nous » !</w:t>
      </w:r>
      <w:r w:rsidR="004A18C3">
        <w:t xml:space="preserve"> </w:t>
      </w:r>
      <w:r w:rsidR="005A3077" w:rsidRPr="004A18C3">
        <w:rPr>
          <w:i/>
        </w:rPr>
        <w:t>mai</w:t>
      </w:r>
      <w:r w:rsidR="004A18C3" w:rsidRPr="004A18C3">
        <w:rPr>
          <w:i/>
        </w:rPr>
        <w:t xml:space="preserve">s alors, </w:t>
      </w:r>
      <w:r w:rsidR="005A3077" w:rsidRPr="004A18C3">
        <w:rPr>
          <w:i/>
        </w:rPr>
        <w:t xml:space="preserve">faut-il encore s’acheter un </w:t>
      </w:r>
      <w:proofErr w:type="spellStart"/>
      <w:r w:rsidR="004A18C3" w:rsidRPr="004A18C3">
        <w:rPr>
          <w:i/>
        </w:rPr>
        <w:t>Iphone</w:t>
      </w:r>
      <w:proofErr w:type="spellEnd"/>
      <w:r w:rsidR="004A18C3" w:rsidRPr="004A18C3">
        <w:rPr>
          <w:i/>
        </w:rPr>
        <w:t> </w:t>
      </w:r>
      <w:r w:rsidR="005A3077" w:rsidRPr="004A18C3">
        <w:rPr>
          <w:i/>
        </w:rPr>
        <w:t>?</w:t>
      </w:r>
    </w:p>
    <w:p w:rsidR="006B3D63" w:rsidRPr="006B3D63" w:rsidRDefault="004A18C3" w:rsidP="006B3D63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6B3D63">
        <w:t xml:space="preserve">« De toute façon, c’est la vapeur d’eau qui est </w:t>
      </w:r>
      <w:r w:rsidR="003C2718" w:rsidRPr="006B3D63">
        <w:t xml:space="preserve">déterminant dans </w:t>
      </w:r>
      <w:r w:rsidRPr="006B3D63">
        <w:t>le mécanisme du réchauffement climatique</w:t>
      </w:r>
      <w:r w:rsidR="006B3D63" w:rsidRPr="006B3D63">
        <w:t>. Donc on ne peut rien y faire… »</w:t>
      </w:r>
    </w:p>
    <w:p w:rsidR="006B3D63" w:rsidRDefault="005A3077" w:rsidP="006B3D63">
      <w:pPr>
        <w:pStyle w:val="Paragraphedeliste"/>
        <w:numPr>
          <w:ilvl w:val="0"/>
          <w:numId w:val="2"/>
        </w:numPr>
      </w:pPr>
      <w:r>
        <w:t>« Il y a déjà eu des changements climatiques, là ce n’est qu’un de plus ! »</w:t>
      </w:r>
      <w:r w:rsidR="006B3D63">
        <w:t xml:space="preserve"> </w:t>
      </w:r>
      <w:r w:rsidR="006B3D63" w:rsidRPr="006B3D63">
        <w:rPr>
          <w:i/>
        </w:rPr>
        <w:t>oui mais toujours sur des siècles ou millénaires et pas sur quelques décennies</w:t>
      </w:r>
      <w:r w:rsidR="006B3D63">
        <w:rPr>
          <w:i/>
        </w:rPr>
        <w:t xml:space="preserve"> avec le carbone issu de l’activité humaine</w:t>
      </w:r>
    </w:p>
    <w:p w:rsidR="006B3D63" w:rsidRDefault="006B3D63" w:rsidP="006B3D63">
      <w:pPr>
        <w:pStyle w:val="Paragraphedeliste"/>
        <w:numPr>
          <w:ilvl w:val="0"/>
          <w:numId w:val="2"/>
        </w:numPr>
      </w:pPr>
      <w:r>
        <w:t>« Cette année, l’hiver a été froid ! il n’y a pas de réchauffement climatique »</w:t>
      </w:r>
    </w:p>
    <w:p w:rsidR="006B3D63" w:rsidRPr="006B3D63" w:rsidRDefault="006B3D63" w:rsidP="006B3D63">
      <w:pPr>
        <w:pStyle w:val="Paragraphedeliste"/>
        <w:numPr>
          <w:ilvl w:val="1"/>
          <w:numId w:val="2"/>
        </w:numPr>
        <w:rPr>
          <w:i/>
        </w:rPr>
      </w:pPr>
      <w:r w:rsidRPr="006B3D63">
        <w:rPr>
          <w:i/>
        </w:rPr>
        <w:t>Météo issue de variations atmosphériques qui sont diverses, variables, locales et à court terme !</w:t>
      </w:r>
    </w:p>
    <w:p w:rsidR="006B3D63" w:rsidRPr="006B3D63" w:rsidRDefault="006B3D63" w:rsidP="006B3D63">
      <w:pPr>
        <w:pStyle w:val="Paragraphedeliste"/>
        <w:numPr>
          <w:ilvl w:val="1"/>
          <w:numId w:val="2"/>
        </w:numPr>
        <w:rPr>
          <w:i/>
        </w:rPr>
      </w:pPr>
      <w:r w:rsidRPr="006B3D63">
        <w:rPr>
          <w:i/>
        </w:rPr>
        <w:t xml:space="preserve">Le climat </w:t>
      </w:r>
    </w:p>
    <w:p w:rsidR="008E3D33" w:rsidRDefault="008E3D33" w:rsidP="006B3D63">
      <w:pPr>
        <w:pStyle w:val="Paragraphedeliste"/>
        <w:numPr>
          <w:ilvl w:val="1"/>
          <w:numId w:val="2"/>
        </w:numPr>
      </w:pPr>
      <w:r w:rsidRPr="006B3D63">
        <w:rPr>
          <w:i/>
        </w:rPr>
        <w:t>Qu’est-ce que 5°C </w:t>
      </w:r>
      <w:r w:rsidR="006B3D63" w:rsidRPr="006B3D63">
        <w:rPr>
          <w:i/>
        </w:rPr>
        <w:t xml:space="preserve">en plus </w:t>
      </w:r>
      <w:r w:rsidRPr="006B3D63">
        <w:rPr>
          <w:i/>
        </w:rPr>
        <w:t>? =&gt; la di</w:t>
      </w:r>
      <w:r w:rsidR="006B3D63" w:rsidRPr="006B3D63">
        <w:rPr>
          <w:i/>
        </w:rPr>
        <w:t>fférence entre un pull et un T-</w:t>
      </w:r>
      <w:r w:rsidRPr="006B3D63">
        <w:rPr>
          <w:i/>
        </w:rPr>
        <w:t>shirt</w:t>
      </w:r>
      <w:r w:rsidR="006B3D63" w:rsidRPr="006B3D63">
        <w:rPr>
          <w:i/>
        </w:rPr>
        <w:t xml:space="preserve"> pour la météo, des canicules chaque été pour le climat</w:t>
      </w:r>
      <w:r w:rsidR="006B3D63">
        <w:rPr>
          <w:i/>
        </w:rPr>
        <w:t>…</w:t>
      </w:r>
    </w:p>
    <w:p w:rsidR="006B3D63" w:rsidRDefault="006B3D63">
      <w:r>
        <w:t xml:space="preserve">A faire pour </w:t>
      </w:r>
      <w:r w:rsidRPr="00492B61">
        <w:rPr>
          <w:b/>
        </w:rPr>
        <w:t>créer du contenu</w:t>
      </w:r>
      <w:r>
        <w:t> :</w:t>
      </w:r>
    </w:p>
    <w:p w:rsidR="0019137B" w:rsidRPr="0019137B" w:rsidRDefault="0019137B" w:rsidP="0019137B">
      <w:pPr>
        <w:pStyle w:val="Paragraphedeliste"/>
        <w:numPr>
          <w:ilvl w:val="0"/>
          <w:numId w:val="3"/>
        </w:numPr>
        <w:rPr>
          <w:u w:val="single"/>
        </w:rPr>
      </w:pPr>
      <w:r>
        <w:t xml:space="preserve">Parcourir le site web : </w:t>
      </w:r>
      <w:r w:rsidRPr="0019137B">
        <w:t>http://www.skepticalscience.</w:t>
      </w:r>
      <w:r>
        <w:t>com</w:t>
      </w:r>
      <w:r w:rsidR="006B3D63">
        <w:t xml:space="preserve"> </w:t>
      </w:r>
    </w:p>
    <w:p w:rsidR="008E3D33" w:rsidRPr="00CF0324" w:rsidRDefault="008E3D33" w:rsidP="0019137B">
      <w:pPr>
        <w:pStyle w:val="Paragraphedeliste"/>
        <w:numPr>
          <w:ilvl w:val="0"/>
          <w:numId w:val="3"/>
        </w:numPr>
        <w:rPr>
          <w:u w:val="single"/>
        </w:rPr>
      </w:pPr>
      <w:r>
        <w:t xml:space="preserve">Génération </w:t>
      </w:r>
      <w:r w:rsidR="00CF0324">
        <w:t xml:space="preserve">Age </w:t>
      </w:r>
      <w:r>
        <w:t xml:space="preserve">de glace et </w:t>
      </w:r>
      <w:proofErr w:type="spellStart"/>
      <w:r>
        <w:t>MadMax</w:t>
      </w:r>
      <w:proofErr w:type="spellEnd"/>
      <w:r>
        <w:t xml:space="preserve"> ! à utiliser sans modération (voir </w:t>
      </w:r>
      <w:r w:rsidR="0019137B">
        <w:t xml:space="preserve">les </w:t>
      </w:r>
      <w:r>
        <w:t>sketch</w:t>
      </w:r>
      <w:r w:rsidR="006551DB">
        <w:t>s</w:t>
      </w:r>
      <w:r>
        <w:t xml:space="preserve"> de </w:t>
      </w:r>
      <w:proofErr w:type="spellStart"/>
      <w:r>
        <w:t>Scrat</w:t>
      </w:r>
      <w:proofErr w:type="spellEnd"/>
      <w:r>
        <w:t>)</w:t>
      </w:r>
    </w:p>
    <w:p w:rsidR="00CF0324" w:rsidRPr="00CF0324" w:rsidRDefault="00CF0324" w:rsidP="0019137B">
      <w:pPr>
        <w:pStyle w:val="Paragraphedeliste"/>
        <w:numPr>
          <w:ilvl w:val="0"/>
          <w:numId w:val="3"/>
        </w:numPr>
        <w:rPr>
          <w:u w:val="single"/>
        </w:rPr>
      </w:pPr>
      <w:r>
        <w:t>Voir le film « DEMAIN » est une nécessité !</w:t>
      </w:r>
    </w:p>
    <w:p w:rsidR="00D63155" w:rsidRDefault="006551DB" w:rsidP="00D63155">
      <w:r>
        <w:t xml:space="preserve">Il sort des échanges que le </w:t>
      </w:r>
      <w:r w:rsidRPr="00492B61">
        <w:rPr>
          <w:b/>
        </w:rPr>
        <w:t>débat du nucléaire est plutôt à é</w:t>
      </w:r>
      <w:r w:rsidR="00D63155" w:rsidRPr="00492B61">
        <w:rPr>
          <w:b/>
        </w:rPr>
        <w:t>viter</w:t>
      </w:r>
      <w:r w:rsidR="00D63155">
        <w:t xml:space="preserve">. De plus, les thématiques </w:t>
      </w:r>
      <w:r w:rsidR="005A3077" w:rsidRPr="00492B61">
        <w:rPr>
          <w:b/>
        </w:rPr>
        <w:t>économique et santé</w:t>
      </w:r>
      <w:r w:rsidR="00D63155">
        <w:t xml:space="preserve"> sont des sujets plus au cœur de tout le monde</w:t>
      </w:r>
      <w:r w:rsidR="005F6B98">
        <w:t>, donc plutôt à souligner.</w:t>
      </w:r>
    </w:p>
    <w:p w:rsidR="00CF0324" w:rsidRDefault="005A3077">
      <w:r>
        <w:t xml:space="preserve">Raphaël exprime un doute sur la nécessité </w:t>
      </w:r>
      <w:r w:rsidR="00CF0324">
        <w:t xml:space="preserve">et la pertinence </w:t>
      </w:r>
      <w:r>
        <w:t xml:space="preserve">de la démarche de démonstration rationnelle </w:t>
      </w:r>
      <w:r w:rsidR="00CF0324">
        <w:t xml:space="preserve">de l’urgence de la contrainte </w:t>
      </w:r>
      <w:r w:rsidR="006551DB">
        <w:t>énergie</w:t>
      </w:r>
      <w:r w:rsidR="00CF0324">
        <w:t>-climat et en particulier sur l’aspect énergétique.</w:t>
      </w:r>
    </w:p>
    <w:p w:rsidR="005A3077" w:rsidRDefault="005A3077">
      <w:r>
        <w:t xml:space="preserve">Tiphaine précise qu’il y a dans le film </w:t>
      </w:r>
      <w:r w:rsidR="00CF0324">
        <w:t xml:space="preserve">Demain une approche simple et positive qui est très motivante : </w:t>
      </w:r>
      <w:r w:rsidRPr="00CF0324">
        <w:rPr>
          <w:i/>
        </w:rPr>
        <w:t>« Les gens veulent se bouger parce que ça leur parait accessible »</w:t>
      </w:r>
      <w:r w:rsidR="00CF0324">
        <w:t>.</w:t>
      </w:r>
    </w:p>
    <w:p w:rsidR="003A5963" w:rsidRDefault="003A5963" w:rsidP="003A5963">
      <w:r>
        <w:t>Un système efficace à mettre en place serait de r</w:t>
      </w:r>
      <w:r w:rsidR="009032CA">
        <w:t xml:space="preserve">elier une question </w:t>
      </w:r>
      <w:r>
        <w:t>« </w:t>
      </w:r>
      <w:r w:rsidR="009032CA">
        <w:t>climato-sceptique</w:t>
      </w:r>
      <w:r>
        <w:t> »</w:t>
      </w:r>
      <w:r w:rsidR="009032CA">
        <w:t xml:space="preserve"> avec un QCM  </w:t>
      </w:r>
      <w:r>
        <w:t xml:space="preserve">illustré d’une vidéo et la </w:t>
      </w:r>
      <w:r w:rsidR="009032CA">
        <w:t>dé</w:t>
      </w:r>
      <w:r>
        <w:t>monstration de la bonne réponse. Tiphaine a évoqué l’exemple de l’émission TV de quizz histoire « </w:t>
      </w:r>
      <w:r w:rsidRPr="003A5963">
        <w:t>Tout le monde joue avec l'Histoire</w:t>
      </w:r>
      <w:r>
        <w:t xml:space="preserve"> » </w:t>
      </w:r>
      <w:r w:rsidR="009032CA">
        <w:t xml:space="preserve"> </w:t>
      </w:r>
      <w:r>
        <w:t>(</w:t>
      </w:r>
      <w:proofErr w:type="spellStart"/>
      <w:r>
        <w:t>Naguy</w:t>
      </w:r>
      <w:proofErr w:type="spellEnd"/>
      <w:r>
        <w:t xml:space="preserve">  + </w:t>
      </w:r>
      <w:r w:rsidR="009032CA">
        <w:t>Stéphane Bern</w:t>
      </w:r>
      <w:r>
        <w:t>)</w:t>
      </w:r>
      <w:r w:rsidR="00913572">
        <w:t xml:space="preserve"> </w:t>
      </w:r>
      <w:hyperlink r:id="rId5" w:history="1">
        <w:r w:rsidRPr="00D97CBF">
          <w:rPr>
            <w:rStyle w:val="Lienhypertexte"/>
          </w:rPr>
          <w:t>http://www.programme-television.org/news-tv/REPLAY-Tout-le-monde-joue-avec-l-Histoire-la-culture-dans-la-bonne-humeur-sur-France-2-4312907</w:t>
        </w:r>
      </w:hyperlink>
    </w:p>
    <w:p w:rsidR="009032CA" w:rsidRDefault="003A5963" w:rsidP="005A3077">
      <w:r>
        <w:t xml:space="preserve">A voir sur  </w:t>
      </w:r>
      <w:hyperlink r:id="rId6" w:history="1">
        <w:r w:rsidRPr="00D97CBF">
          <w:rPr>
            <w:rStyle w:val="Lienhypertexte"/>
          </w:rPr>
          <w:t>https://www.youtube.com/watch?v=ZmkzapiaVmY</w:t>
        </w:r>
      </w:hyperlink>
    </w:p>
    <w:p w:rsidR="003A5963" w:rsidRDefault="003A5963" w:rsidP="005A3077">
      <w:r>
        <w:t>Le souhait est d’établir métaphore ou point d’accroche pour parler à la génération des « 20ans »</w:t>
      </w:r>
      <w:r w:rsidR="008009EF">
        <w:t>.</w:t>
      </w:r>
    </w:p>
    <w:p w:rsidR="0000080B" w:rsidRDefault="003A5963" w:rsidP="005A3077">
      <w:r>
        <w:t>L</w:t>
      </w:r>
      <w:r w:rsidR="00913572">
        <w:t xml:space="preserve">es </w:t>
      </w:r>
      <w:r w:rsidR="0045595C">
        <w:t xml:space="preserve">messages </w:t>
      </w:r>
      <w:r w:rsidR="00AB1BB5">
        <w:t>notés/</w:t>
      </w:r>
      <w:r w:rsidR="0096275D">
        <w:t>évoqués</w:t>
      </w:r>
      <w:r w:rsidR="0045595C">
        <w:t xml:space="preserve"> sont</w:t>
      </w:r>
      <w:r w:rsidR="0000080B">
        <w:t>:</w:t>
      </w:r>
    </w:p>
    <w:p w:rsidR="0000080B" w:rsidRDefault="0000080B" w:rsidP="0045595C">
      <w:pPr>
        <w:pStyle w:val="Paragraphedeliste"/>
        <w:numPr>
          <w:ilvl w:val="0"/>
          <w:numId w:val="3"/>
        </w:numPr>
      </w:pPr>
      <w:r>
        <w:t>« </w:t>
      </w:r>
      <w:r w:rsidR="0045595C">
        <w:t xml:space="preserve">Si </w:t>
      </w:r>
      <w:r>
        <w:t xml:space="preserve">le climat change, c’est </w:t>
      </w:r>
      <w:r w:rsidR="0045595C">
        <w:t>grave</w:t>
      </w:r>
      <w:r>
        <w:t>! »</w:t>
      </w:r>
    </w:p>
    <w:p w:rsidR="0000080B" w:rsidRDefault="0000080B" w:rsidP="0045595C">
      <w:pPr>
        <w:pStyle w:val="Paragraphedeliste"/>
        <w:numPr>
          <w:ilvl w:val="0"/>
          <w:numId w:val="3"/>
        </w:numPr>
      </w:pPr>
      <w:r>
        <w:t>Le cl</w:t>
      </w:r>
      <w:r w:rsidR="00492B61">
        <w:t>imat a déjà changé par le passé</w:t>
      </w:r>
      <w:r>
        <w:t>? « </w:t>
      </w:r>
      <w:r w:rsidR="00492B61">
        <w:t>Mais a</w:t>
      </w:r>
      <w:r>
        <w:t>ujourd’hui il change par l’action de l’homme ! »</w:t>
      </w:r>
    </w:p>
    <w:p w:rsidR="008009EF" w:rsidRDefault="008009EF" w:rsidP="008009EF">
      <w:pPr>
        <w:pStyle w:val="Paragraphedeliste"/>
        <w:numPr>
          <w:ilvl w:val="0"/>
          <w:numId w:val="3"/>
        </w:numPr>
      </w:pPr>
      <w:r>
        <w:t>F</w:t>
      </w:r>
      <w:r w:rsidR="00AB1BB5">
        <w:t>aire un f</w:t>
      </w:r>
      <w:r>
        <w:t>ocus </w:t>
      </w:r>
      <w:r w:rsidR="00AB1BB5">
        <w:t xml:space="preserve">sur </w:t>
      </w:r>
      <w:r>
        <w:t>l</w:t>
      </w:r>
      <w:r w:rsidR="0000080B">
        <w:t xml:space="preserve">es émissions de Gaz </w:t>
      </w:r>
      <w:r w:rsidR="00AB1BB5">
        <w:t>à Effet de Serre liées à </w:t>
      </w:r>
      <w:r w:rsidR="00492B61">
        <w:t xml:space="preserve">(approche en entonnoir) </w:t>
      </w:r>
      <w:r w:rsidR="00AB1BB5">
        <w:t>:</w:t>
      </w:r>
    </w:p>
    <w:p w:rsidR="0096275D" w:rsidRDefault="0096275D" w:rsidP="008009EF">
      <w:pPr>
        <w:pStyle w:val="Paragraphedeliste"/>
        <w:numPr>
          <w:ilvl w:val="1"/>
          <w:numId w:val="3"/>
        </w:numPr>
      </w:pPr>
      <w:r>
        <w:t>Généralités sur l’économie</w:t>
      </w:r>
    </w:p>
    <w:p w:rsidR="005C0DC8" w:rsidRDefault="005C0DC8" w:rsidP="008009EF">
      <w:pPr>
        <w:pStyle w:val="Paragraphedeliste"/>
        <w:numPr>
          <w:ilvl w:val="1"/>
          <w:numId w:val="3"/>
        </w:numPr>
      </w:pPr>
      <w:r>
        <w:t>L’énergie, le chauffage, l’efficacité énergétique</w:t>
      </w:r>
      <w:r w:rsidR="00AB1BB5">
        <w:t>,</w:t>
      </w:r>
    </w:p>
    <w:p w:rsidR="0096275D" w:rsidRDefault="0096275D" w:rsidP="008009EF">
      <w:pPr>
        <w:pStyle w:val="Paragraphedeliste"/>
        <w:numPr>
          <w:ilvl w:val="1"/>
          <w:numId w:val="3"/>
        </w:numPr>
      </w:pPr>
      <w:r>
        <w:t>La construction / La rénovation,</w:t>
      </w:r>
    </w:p>
    <w:p w:rsidR="005C0DC8" w:rsidRDefault="00AB1BB5" w:rsidP="008009EF">
      <w:pPr>
        <w:pStyle w:val="Paragraphedeliste"/>
        <w:numPr>
          <w:ilvl w:val="1"/>
          <w:numId w:val="3"/>
        </w:numPr>
      </w:pPr>
      <w:r>
        <w:t>L’u</w:t>
      </w:r>
      <w:r w:rsidR="005C0DC8">
        <w:t>rbanisme</w:t>
      </w:r>
      <w:r>
        <w:t>.</w:t>
      </w:r>
    </w:p>
    <w:p w:rsidR="005C0DC8" w:rsidRPr="0096275D" w:rsidRDefault="0096275D" w:rsidP="0096275D">
      <w:r>
        <w:t xml:space="preserve">Attention </w:t>
      </w:r>
      <w:r w:rsidR="005C0DC8">
        <w:t>à la contrainte « énergie-climat »</w:t>
      </w:r>
      <w:r>
        <w:t>. Il n’a pas été tranché d’</w:t>
      </w:r>
      <w:r w:rsidR="00CC7776">
        <w:t>inté</w:t>
      </w:r>
      <w:r w:rsidR="00A37CBB">
        <w:t>g</w:t>
      </w:r>
      <w:r w:rsidR="00CC7776">
        <w:t xml:space="preserve">rer </w:t>
      </w:r>
      <w:r>
        <w:t xml:space="preserve">ou non </w:t>
      </w:r>
      <w:r w:rsidR="00CC7776">
        <w:t xml:space="preserve">le sujet </w:t>
      </w:r>
      <w:r>
        <w:t xml:space="preserve">de la </w:t>
      </w:r>
      <w:r w:rsidR="00CC7776" w:rsidRPr="0096275D">
        <w:t xml:space="preserve">contrainte énergie au même niveau que </w:t>
      </w:r>
      <w:r w:rsidRPr="0096275D">
        <w:t xml:space="preserve">celui du climat dans la conférence. </w:t>
      </w:r>
    </w:p>
    <w:p w:rsidR="0096275D" w:rsidRPr="0096275D" w:rsidRDefault="0096275D" w:rsidP="0096275D">
      <w:r w:rsidRPr="0096275D">
        <w:t>Le livre issu du film Demain intègre un chapitre « Copenhague » qui semble très pertinent pour la thématique « Fabrique de la ville ».</w:t>
      </w:r>
      <w:r w:rsidR="00492B61">
        <w:t xml:space="preserve"> A lire.</w:t>
      </w:r>
      <w:bookmarkStart w:id="0" w:name="_GoBack"/>
      <w:bookmarkEnd w:id="0"/>
    </w:p>
    <w:sectPr w:rsidR="0096275D" w:rsidRPr="0096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774B"/>
    <w:multiLevelType w:val="hybridMultilevel"/>
    <w:tmpl w:val="76760AF8"/>
    <w:lvl w:ilvl="0" w:tplc="A808B09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56EB"/>
    <w:multiLevelType w:val="hybridMultilevel"/>
    <w:tmpl w:val="86E0DCA8"/>
    <w:lvl w:ilvl="0" w:tplc="A808B09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37A1"/>
    <w:multiLevelType w:val="hybridMultilevel"/>
    <w:tmpl w:val="B1A8E624"/>
    <w:lvl w:ilvl="0" w:tplc="A808B09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06"/>
    <w:rsid w:val="0000080B"/>
    <w:rsid w:val="0019137B"/>
    <w:rsid w:val="00322825"/>
    <w:rsid w:val="003A5963"/>
    <w:rsid w:val="003C2718"/>
    <w:rsid w:val="00423EC2"/>
    <w:rsid w:val="0045595C"/>
    <w:rsid w:val="00492B61"/>
    <w:rsid w:val="004A18C3"/>
    <w:rsid w:val="005A3077"/>
    <w:rsid w:val="005C0DC8"/>
    <w:rsid w:val="005F6B98"/>
    <w:rsid w:val="006551DB"/>
    <w:rsid w:val="006B3D63"/>
    <w:rsid w:val="008009EF"/>
    <w:rsid w:val="008E3D33"/>
    <w:rsid w:val="009032CA"/>
    <w:rsid w:val="00913572"/>
    <w:rsid w:val="0096275D"/>
    <w:rsid w:val="009A2F06"/>
    <w:rsid w:val="00A37CBB"/>
    <w:rsid w:val="00AB1BB5"/>
    <w:rsid w:val="00C87C36"/>
    <w:rsid w:val="00C95CD3"/>
    <w:rsid w:val="00CC7776"/>
    <w:rsid w:val="00CF0324"/>
    <w:rsid w:val="00D63155"/>
    <w:rsid w:val="00D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BB9AC-E6F5-4339-987B-907C7DDE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95C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30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mkzapiaVmY" TargetMode="External"/><Relationship Id="rId5" Type="http://schemas.openxmlformats.org/officeDocument/2006/relationships/hyperlink" Target="http://www.programme-television.org/news-tv/REPLAY-Tout-le-monde-joue-avec-l-Histoire-la-culture-dans-la-bonne-humeur-sur-France-2-43129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Valère Paupelin-Huchard</dc:creator>
  <cp:lastModifiedBy>Raphaël PEROTIN</cp:lastModifiedBy>
  <cp:revision>2</cp:revision>
  <dcterms:created xsi:type="dcterms:W3CDTF">2016-05-20T20:04:00Z</dcterms:created>
  <dcterms:modified xsi:type="dcterms:W3CDTF">2016-05-20T20:04:00Z</dcterms:modified>
</cp:coreProperties>
</file>